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2CFF" w14:textId="77777777" w:rsidR="00460967" w:rsidRDefault="00460967" w:rsidP="004F4F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B2D13" wp14:editId="276B2D14">
            <wp:simplePos x="0" y="0"/>
            <wp:positionH relativeFrom="column">
              <wp:posOffset>-298450</wp:posOffset>
            </wp:positionH>
            <wp:positionV relativeFrom="paragraph">
              <wp:posOffset>-317500</wp:posOffset>
            </wp:positionV>
            <wp:extent cx="2258060" cy="758825"/>
            <wp:effectExtent l="0" t="0" r="8890" b="3175"/>
            <wp:wrapTight wrapText="bothSides">
              <wp:wrapPolygon edited="0">
                <wp:start x="0" y="0"/>
                <wp:lineTo x="0" y="21148"/>
                <wp:lineTo x="21503" y="21148"/>
                <wp:lineTo x="215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6B2D00" w14:textId="77777777" w:rsidR="00E74D9A" w:rsidRDefault="00E74D9A" w:rsidP="004F4F74">
      <w:pPr>
        <w:jc w:val="center"/>
        <w:rPr>
          <w:rFonts w:ascii="Arial" w:hAnsi="Arial" w:cs="Arial"/>
          <w:b/>
          <w:sz w:val="28"/>
          <w:szCs w:val="28"/>
        </w:rPr>
      </w:pPr>
    </w:p>
    <w:p w14:paraId="276B2D02" w14:textId="7CFA3E1D" w:rsidR="00E74D9A" w:rsidRDefault="004F4F74" w:rsidP="00A33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TEAL – Apply for Access</w:t>
      </w:r>
      <w:r w:rsidR="00A33CDD">
        <w:rPr>
          <w:rFonts w:ascii="Arial" w:hAnsi="Arial" w:cs="Arial"/>
          <w:b/>
          <w:sz w:val="28"/>
          <w:szCs w:val="28"/>
        </w:rPr>
        <w:t xml:space="preserve"> </w:t>
      </w:r>
      <w:r w:rsidR="00F463DE">
        <w:rPr>
          <w:rFonts w:ascii="Arial" w:hAnsi="Arial" w:cs="Arial"/>
          <w:b/>
          <w:sz w:val="28"/>
          <w:szCs w:val="28"/>
        </w:rPr>
        <w:t xml:space="preserve">TSDS </w:t>
      </w:r>
      <w:r w:rsidR="000952D8">
        <w:rPr>
          <w:rFonts w:ascii="Arial" w:hAnsi="Arial" w:cs="Arial"/>
          <w:b/>
          <w:sz w:val="28"/>
          <w:szCs w:val="28"/>
        </w:rPr>
        <w:t>Portal Parallel</w:t>
      </w:r>
    </w:p>
    <w:p w14:paraId="276B2D05" w14:textId="77777777" w:rsidR="00E74D9A" w:rsidRDefault="00E74D9A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6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7" w14:textId="242FF83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district/charter </w:t>
      </w:r>
      <w:r w:rsidR="0029390C">
        <w:rPr>
          <w:rFonts w:ascii="Arial" w:hAnsi="Arial" w:cs="Arial"/>
          <w:sz w:val="20"/>
          <w:szCs w:val="20"/>
        </w:rPr>
        <w:t xml:space="preserve">parallel </w:t>
      </w:r>
      <w:r>
        <w:rPr>
          <w:rFonts w:ascii="Arial" w:hAnsi="Arial" w:cs="Arial"/>
          <w:sz w:val="20"/>
          <w:szCs w:val="20"/>
        </w:rPr>
        <w:t xml:space="preserve">school will be required to have at least one person with </w:t>
      </w:r>
      <w:r w:rsidR="005C7BA5" w:rsidRPr="005C7BA5">
        <w:rPr>
          <w:rFonts w:ascii="Arial" w:hAnsi="Arial" w:cs="Arial"/>
          <w:b/>
          <w:sz w:val="20"/>
          <w:szCs w:val="20"/>
        </w:rPr>
        <w:t xml:space="preserve">TSDS </w:t>
      </w:r>
      <w:r w:rsidR="0029390C">
        <w:rPr>
          <w:rFonts w:ascii="Arial" w:hAnsi="Arial" w:cs="Arial"/>
          <w:b/>
          <w:sz w:val="20"/>
          <w:szCs w:val="20"/>
        </w:rPr>
        <w:t xml:space="preserve">Portal Parallel </w:t>
      </w:r>
      <w:r w:rsidR="0029390C" w:rsidRPr="0029390C">
        <w:rPr>
          <w:rFonts w:ascii="Arial" w:hAnsi="Arial" w:cs="Arial"/>
          <w:bCs/>
          <w:sz w:val="20"/>
          <w:szCs w:val="20"/>
        </w:rPr>
        <w:t>access.</w:t>
      </w:r>
    </w:p>
    <w:p w14:paraId="276B2D08" w14:textId="77777777" w:rsidR="00972051" w:rsidRDefault="00972051" w:rsidP="004F4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9" w14:textId="77777777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 into </w:t>
      </w:r>
      <w:r w:rsidRPr="005C7BA5">
        <w:rPr>
          <w:rFonts w:ascii="Arial" w:hAnsi="Arial" w:cs="Arial"/>
          <w:b/>
          <w:sz w:val="20"/>
          <w:szCs w:val="20"/>
        </w:rPr>
        <w:t>TEAL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A" w14:textId="795B0E20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407123">
        <w:rPr>
          <w:rFonts w:ascii="Arial" w:hAnsi="Arial" w:cs="Arial"/>
          <w:b/>
          <w:sz w:val="20"/>
          <w:szCs w:val="20"/>
        </w:rPr>
        <w:t>My Application Accounts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276B2D0B" w14:textId="10DA4D72" w:rsidR="00972051" w:rsidRDefault="009720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 w:rsidR="00497BFE">
        <w:rPr>
          <w:rFonts w:ascii="Arial" w:hAnsi="Arial" w:cs="Arial"/>
          <w:b/>
          <w:sz w:val="20"/>
          <w:szCs w:val="20"/>
        </w:rPr>
        <w:t>Request New Account</w:t>
      </w:r>
      <w:r w:rsidR="005C7BA5" w:rsidRPr="00666E55">
        <w:rPr>
          <w:rFonts w:ascii="Arial" w:hAnsi="Arial" w:cs="Arial"/>
          <w:sz w:val="20"/>
          <w:szCs w:val="20"/>
        </w:rPr>
        <w:t>.</w:t>
      </w:r>
    </w:p>
    <w:p w14:paraId="1169EC35" w14:textId="3EF8A327" w:rsid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B1E96" w14:textId="7FA17A6A" w:rsidR="00C623D7" w:rsidRDefault="00A242CF" w:rsidP="00C623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0E21EE7" wp14:editId="6ECFCF57">
            <wp:extent cx="5943600" cy="896620"/>
            <wp:effectExtent l="0" t="0" r="0" b="0"/>
            <wp:docPr id="955462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6242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E6DDC" w14:textId="77777777" w:rsidR="00C623D7" w:rsidRPr="00C623D7" w:rsidRDefault="00C623D7" w:rsidP="00C62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C" w14:textId="791C6E3D" w:rsidR="00972051" w:rsidRDefault="002B1CD3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5C7BA5">
        <w:rPr>
          <w:rFonts w:ascii="Arial" w:hAnsi="Arial" w:cs="Arial"/>
          <w:sz w:val="20"/>
          <w:szCs w:val="20"/>
        </w:rPr>
        <w:t xml:space="preserve"> the </w:t>
      </w:r>
      <w:r w:rsidR="00244919">
        <w:rPr>
          <w:rFonts w:ascii="Arial" w:hAnsi="Arial" w:cs="Arial"/>
          <w:b/>
          <w:sz w:val="20"/>
          <w:szCs w:val="20"/>
        </w:rPr>
        <w:t>Request New Account</w:t>
      </w:r>
      <w:r w:rsidR="005C7BA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scroll down and click on the </w:t>
      </w:r>
      <w:proofErr w:type="spellStart"/>
      <w:r w:rsidRPr="00E67B19">
        <w:rPr>
          <w:rFonts w:ascii="Arial" w:hAnsi="Arial" w:cs="Arial"/>
          <w:b/>
          <w:bCs/>
          <w:sz w:val="20"/>
          <w:szCs w:val="20"/>
        </w:rPr>
        <w:t>TSDSPortalParallel</w:t>
      </w:r>
      <w:proofErr w:type="spellEnd"/>
      <w:r w:rsidR="00E67B19">
        <w:rPr>
          <w:rFonts w:ascii="Arial" w:hAnsi="Arial" w:cs="Arial"/>
          <w:sz w:val="20"/>
          <w:szCs w:val="20"/>
        </w:rPr>
        <w:t xml:space="preserve"> to add the application to your TEAL account</w:t>
      </w:r>
      <w:r w:rsidR="005C7BA5">
        <w:rPr>
          <w:rFonts w:ascii="Arial" w:hAnsi="Arial" w:cs="Arial"/>
          <w:sz w:val="20"/>
          <w:szCs w:val="20"/>
        </w:rPr>
        <w:t>.</w:t>
      </w:r>
    </w:p>
    <w:p w14:paraId="6E63BC62" w14:textId="77777777" w:rsid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3045F" w14:textId="6E4805C3" w:rsidR="00451A8E" w:rsidRDefault="00A33CDD" w:rsidP="00451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C11FBE1" wp14:editId="2933AA62">
            <wp:extent cx="5943600" cy="3837305"/>
            <wp:effectExtent l="0" t="0" r="0" b="0"/>
            <wp:docPr id="530756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75667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BF709" w14:textId="77777777" w:rsidR="00451A8E" w:rsidRPr="00451A8E" w:rsidRDefault="00451A8E" w:rsidP="00451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2D0D" w14:textId="7D2A8A29" w:rsidR="005C7BA5" w:rsidRDefault="00764F51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</w:t>
      </w:r>
      <w:r w:rsidRPr="009953AA">
        <w:rPr>
          <w:rFonts w:ascii="Arial" w:hAnsi="Arial" w:cs="Arial"/>
          <w:b/>
          <w:bCs/>
          <w:sz w:val="20"/>
          <w:szCs w:val="20"/>
        </w:rPr>
        <w:t>My Accounts</w:t>
      </w:r>
      <w:r>
        <w:rPr>
          <w:rFonts w:ascii="Arial" w:hAnsi="Arial" w:cs="Arial"/>
          <w:sz w:val="20"/>
          <w:szCs w:val="20"/>
        </w:rPr>
        <w:t xml:space="preserve"> screen</w:t>
      </w:r>
      <w:r w:rsidR="009953AA">
        <w:rPr>
          <w:rFonts w:ascii="Arial" w:hAnsi="Arial" w:cs="Arial"/>
          <w:sz w:val="20"/>
          <w:szCs w:val="20"/>
        </w:rPr>
        <w:t xml:space="preserve">, under the </w:t>
      </w:r>
      <w:r w:rsidR="009953AA" w:rsidRPr="00A43045">
        <w:rPr>
          <w:rFonts w:ascii="Arial" w:hAnsi="Arial" w:cs="Arial"/>
          <w:b/>
          <w:bCs/>
          <w:sz w:val="20"/>
          <w:szCs w:val="20"/>
        </w:rPr>
        <w:t>Texas Student Data System Portal Parall</w:t>
      </w:r>
      <w:r w:rsidR="00A43045" w:rsidRPr="00A43045">
        <w:rPr>
          <w:rFonts w:ascii="Arial" w:hAnsi="Arial" w:cs="Arial"/>
          <w:b/>
          <w:bCs/>
          <w:sz w:val="20"/>
          <w:szCs w:val="20"/>
        </w:rPr>
        <w:t xml:space="preserve">el </w:t>
      </w:r>
      <w:r w:rsidR="00A43045">
        <w:rPr>
          <w:rFonts w:ascii="Arial" w:hAnsi="Arial" w:cs="Arial"/>
          <w:sz w:val="20"/>
          <w:szCs w:val="20"/>
        </w:rPr>
        <w:t xml:space="preserve">application, </w:t>
      </w:r>
      <w:r w:rsidR="009953AA">
        <w:rPr>
          <w:rFonts w:ascii="Arial" w:hAnsi="Arial" w:cs="Arial"/>
          <w:sz w:val="20"/>
          <w:szCs w:val="20"/>
        </w:rPr>
        <w:t xml:space="preserve">select </w:t>
      </w:r>
      <w:r w:rsidR="009953AA" w:rsidRPr="009953AA">
        <w:rPr>
          <w:rFonts w:ascii="Arial" w:hAnsi="Arial" w:cs="Arial"/>
          <w:b/>
          <w:bCs/>
          <w:sz w:val="20"/>
          <w:szCs w:val="20"/>
        </w:rPr>
        <w:t>Add Access</w:t>
      </w:r>
      <w:r w:rsidR="009953AA">
        <w:rPr>
          <w:rFonts w:ascii="Arial" w:hAnsi="Arial" w:cs="Arial"/>
          <w:sz w:val="20"/>
          <w:szCs w:val="20"/>
        </w:rPr>
        <w:t>.</w:t>
      </w:r>
    </w:p>
    <w:p w14:paraId="69C8FE7C" w14:textId="77777777" w:rsidR="00A43045" w:rsidRDefault="00A43045" w:rsidP="00A430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10A78" w14:textId="65B06B22" w:rsidR="00A43045" w:rsidRDefault="003B77F6" w:rsidP="00A430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C0AEE90" wp14:editId="246E3BEA">
            <wp:extent cx="5943600" cy="1108710"/>
            <wp:effectExtent l="0" t="0" r="0" b="0"/>
            <wp:docPr id="195506950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069509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0DFED" w14:textId="77777777" w:rsidR="00A43045" w:rsidRPr="00A43045" w:rsidRDefault="00A43045" w:rsidP="00A430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9EC163" w14:textId="4E67303B" w:rsidR="00DE6824" w:rsidRDefault="00666E55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 w:rsidR="00262C56" w:rsidRPr="00262C56">
        <w:rPr>
          <w:rFonts w:ascii="Arial" w:hAnsi="Arial" w:cs="Arial"/>
          <w:b/>
          <w:bCs/>
          <w:sz w:val="20"/>
          <w:szCs w:val="20"/>
        </w:rPr>
        <w:t>Employing Organization</w:t>
      </w:r>
      <w:r w:rsidR="00262C56">
        <w:rPr>
          <w:rFonts w:ascii="Arial" w:hAnsi="Arial" w:cs="Arial"/>
          <w:sz w:val="20"/>
          <w:szCs w:val="20"/>
        </w:rPr>
        <w:t xml:space="preserve"> and </w:t>
      </w:r>
      <w:r w:rsidRPr="00666E55">
        <w:rPr>
          <w:rFonts w:ascii="Arial" w:hAnsi="Arial" w:cs="Arial"/>
          <w:b/>
          <w:sz w:val="20"/>
          <w:szCs w:val="20"/>
        </w:rPr>
        <w:t>Requested Organization ID</w:t>
      </w:r>
      <w:r>
        <w:rPr>
          <w:rFonts w:ascii="Arial" w:hAnsi="Arial" w:cs="Arial"/>
          <w:sz w:val="20"/>
          <w:szCs w:val="20"/>
        </w:rPr>
        <w:t>, enter your district/charter county district number.</w:t>
      </w:r>
    </w:p>
    <w:p w14:paraId="12D2300E" w14:textId="77777777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DF3BF1" w14:textId="65BC4A51" w:rsid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37BE27E" wp14:editId="05932704">
            <wp:extent cx="5943600" cy="3747770"/>
            <wp:effectExtent l="0" t="0" r="0" b="5080"/>
            <wp:docPr id="9929501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950144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3C55" w14:textId="77777777" w:rsidR="002D4D99" w:rsidRPr="002D4D99" w:rsidRDefault="002D4D99" w:rsidP="002D4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C4B6D6" w14:textId="689CA662" w:rsidR="0001334B" w:rsidRDefault="0001334B" w:rsidP="00DE682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 the appropriate Roles and Parameters based on </w:t>
      </w:r>
      <w:r w:rsidR="00402DC2">
        <w:rPr>
          <w:rFonts w:ascii="Arial" w:hAnsi="Arial" w:cs="Arial"/>
          <w:sz w:val="20"/>
          <w:szCs w:val="20"/>
        </w:rPr>
        <w:t>your responsibilities for the parallel year</w:t>
      </w:r>
      <w:r w:rsidR="00192E4A">
        <w:rPr>
          <w:rFonts w:ascii="Arial" w:hAnsi="Arial" w:cs="Arial"/>
          <w:sz w:val="20"/>
          <w:szCs w:val="20"/>
        </w:rPr>
        <w:t>.</w:t>
      </w:r>
    </w:p>
    <w:p w14:paraId="0F17C24C" w14:textId="77777777" w:rsidR="00B655FC" w:rsidRDefault="00B655FC" w:rsidP="00B655F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80E3634" w14:textId="473C43CA" w:rsidR="00383938" w:rsidRDefault="002F04D8" w:rsidP="00AD763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55FC">
        <w:rPr>
          <w:rFonts w:ascii="Arial" w:hAnsi="Arial" w:cs="Arial"/>
          <w:b/>
          <w:bCs/>
          <w:sz w:val="20"/>
          <w:szCs w:val="20"/>
        </w:rPr>
        <w:t>Core LEA Data Completer</w:t>
      </w:r>
      <w:r w:rsidR="00715176">
        <w:rPr>
          <w:rFonts w:ascii="Arial" w:hAnsi="Arial" w:cs="Arial"/>
          <w:sz w:val="20"/>
          <w:szCs w:val="20"/>
        </w:rPr>
        <w:t xml:space="preserve"> </w:t>
      </w:r>
      <w:r w:rsidR="00326FDA">
        <w:rPr>
          <w:rFonts w:ascii="Arial" w:hAnsi="Arial" w:cs="Arial"/>
          <w:sz w:val="20"/>
          <w:szCs w:val="20"/>
        </w:rPr>
        <w:t xml:space="preserve">(Promote, Validate, </w:t>
      </w:r>
      <w:r w:rsidR="006E5691">
        <w:rPr>
          <w:rFonts w:ascii="Arial" w:hAnsi="Arial" w:cs="Arial"/>
          <w:sz w:val="20"/>
          <w:szCs w:val="20"/>
        </w:rPr>
        <w:t>View Reports, Complete Collections</w:t>
      </w:r>
      <w:r w:rsidR="00285AC4">
        <w:rPr>
          <w:rFonts w:ascii="Arial" w:hAnsi="Arial" w:cs="Arial"/>
          <w:sz w:val="20"/>
          <w:szCs w:val="20"/>
        </w:rPr>
        <w:t xml:space="preserve"> – select all that apply to your district</w:t>
      </w:r>
      <w:r w:rsidR="006E5691">
        <w:rPr>
          <w:rFonts w:ascii="Arial" w:hAnsi="Arial" w:cs="Arial"/>
          <w:sz w:val="20"/>
          <w:szCs w:val="20"/>
        </w:rPr>
        <w:t>)</w:t>
      </w:r>
    </w:p>
    <w:p w14:paraId="446204F6" w14:textId="5F9E26EA" w:rsidR="00E669B7" w:rsidRDefault="00E669B7" w:rsidP="002F04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55FC">
        <w:rPr>
          <w:rFonts w:ascii="Arial" w:hAnsi="Arial" w:cs="Arial"/>
          <w:b/>
          <w:bCs/>
          <w:sz w:val="20"/>
          <w:szCs w:val="20"/>
        </w:rPr>
        <w:t>DMC</w:t>
      </w:r>
      <w:r w:rsidR="00101D02" w:rsidRPr="00B655FC">
        <w:rPr>
          <w:rFonts w:ascii="Arial" w:hAnsi="Arial" w:cs="Arial"/>
          <w:b/>
          <w:bCs/>
          <w:sz w:val="20"/>
          <w:szCs w:val="20"/>
        </w:rPr>
        <w:t xml:space="preserve"> LEA Data Monitor</w:t>
      </w:r>
      <w:r w:rsidR="00353B49">
        <w:rPr>
          <w:rFonts w:ascii="Arial" w:hAnsi="Arial" w:cs="Arial"/>
          <w:sz w:val="20"/>
          <w:szCs w:val="20"/>
        </w:rPr>
        <w:t xml:space="preserve"> (DMC L1.5 Filters, DMC Map Descriptors, DMC Search Data)</w:t>
      </w:r>
    </w:p>
    <w:p w14:paraId="1B2AF3B6" w14:textId="64415080" w:rsidR="00101D02" w:rsidRDefault="00101D02" w:rsidP="002F04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55FC">
        <w:rPr>
          <w:rFonts w:ascii="Arial" w:hAnsi="Arial" w:cs="Arial"/>
          <w:b/>
          <w:bCs/>
          <w:sz w:val="20"/>
          <w:szCs w:val="20"/>
        </w:rPr>
        <w:t>DMC LEA L2 Validations</w:t>
      </w:r>
      <w:r w:rsidR="00F219A6">
        <w:rPr>
          <w:rFonts w:ascii="Arial" w:hAnsi="Arial" w:cs="Arial"/>
          <w:sz w:val="20"/>
          <w:szCs w:val="20"/>
        </w:rPr>
        <w:t xml:space="preserve"> (L2 Validations for Core </w:t>
      </w:r>
      <w:r w:rsidR="0065042D">
        <w:rPr>
          <w:rFonts w:ascii="Arial" w:hAnsi="Arial" w:cs="Arial"/>
          <w:sz w:val="20"/>
          <w:szCs w:val="20"/>
        </w:rPr>
        <w:t xml:space="preserve">Collections </w:t>
      </w:r>
      <w:r w:rsidR="00F219A6">
        <w:rPr>
          <w:rFonts w:ascii="Arial" w:hAnsi="Arial" w:cs="Arial"/>
          <w:sz w:val="20"/>
          <w:szCs w:val="20"/>
        </w:rPr>
        <w:t xml:space="preserve">and </w:t>
      </w:r>
      <w:r w:rsidR="0065042D">
        <w:rPr>
          <w:rFonts w:ascii="Arial" w:hAnsi="Arial" w:cs="Arial"/>
          <w:sz w:val="20"/>
          <w:szCs w:val="20"/>
        </w:rPr>
        <w:t>PEIMS Submissions</w:t>
      </w:r>
      <w:r w:rsidR="008C2B4E">
        <w:rPr>
          <w:rFonts w:ascii="Arial" w:hAnsi="Arial" w:cs="Arial"/>
          <w:sz w:val="20"/>
          <w:szCs w:val="20"/>
        </w:rPr>
        <w:t xml:space="preserve"> – select all that apply to your district</w:t>
      </w:r>
      <w:r w:rsidR="0065042D">
        <w:rPr>
          <w:rFonts w:ascii="Arial" w:hAnsi="Arial" w:cs="Arial"/>
          <w:sz w:val="20"/>
          <w:szCs w:val="20"/>
        </w:rPr>
        <w:t>)</w:t>
      </w:r>
    </w:p>
    <w:p w14:paraId="5FC69982" w14:textId="16B118AD" w:rsidR="00101D02" w:rsidRDefault="004B3C37" w:rsidP="002F04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55FC">
        <w:rPr>
          <w:rFonts w:ascii="Arial" w:hAnsi="Arial" w:cs="Arial"/>
          <w:b/>
          <w:bCs/>
          <w:sz w:val="20"/>
          <w:szCs w:val="20"/>
        </w:rPr>
        <w:t>DMC LEA Technical</w:t>
      </w:r>
      <w:r w:rsidR="005C1260">
        <w:rPr>
          <w:rFonts w:ascii="Arial" w:hAnsi="Arial" w:cs="Arial"/>
          <w:sz w:val="20"/>
          <w:szCs w:val="20"/>
        </w:rPr>
        <w:t xml:space="preserve"> (DMC Manage Key and Secret – preferably only 1 or 2 </w:t>
      </w:r>
      <w:r w:rsidR="00950C83">
        <w:rPr>
          <w:rFonts w:ascii="Arial" w:hAnsi="Arial" w:cs="Arial"/>
          <w:sz w:val="20"/>
          <w:szCs w:val="20"/>
        </w:rPr>
        <w:t>staff members should have this access)</w:t>
      </w:r>
    </w:p>
    <w:p w14:paraId="05CA9C1D" w14:textId="5D6EE2AC" w:rsidR="004B3C37" w:rsidRDefault="004B3C37" w:rsidP="002F04D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655FC">
        <w:rPr>
          <w:rFonts w:ascii="Arial" w:hAnsi="Arial" w:cs="Arial"/>
          <w:b/>
          <w:bCs/>
          <w:sz w:val="20"/>
          <w:szCs w:val="20"/>
        </w:rPr>
        <w:t>PEIMS Data Completer</w:t>
      </w:r>
      <w:r w:rsidR="00950C83">
        <w:rPr>
          <w:rFonts w:ascii="Arial" w:hAnsi="Arial" w:cs="Arial"/>
          <w:sz w:val="20"/>
          <w:szCs w:val="20"/>
        </w:rPr>
        <w:t xml:space="preserve"> (</w:t>
      </w:r>
      <w:r w:rsidR="00C01BAF">
        <w:rPr>
          <w:rFonts w:ascii="Arial" w:hAnsi="Arial" w:cs="Arial"/>
          <w:sz w:val="20"/>
          <w:szCs w:val="20"/>
        </w:rPr>
        <w:t>Promote, Validate, View Reports, Complete Submissions</w:t>
      </w:r>
      <w:r w:rsidR="00B655FC">
        <w:rPr>
          <w:rFonts w:ascii="Arial" w:hAnsi="Arial" w:cs="Arial"/>
          <w:sz w:val="20"/>
          <w:szCs w:val="20"/>
        </w:rPr>
        <w:t xml:space="preserve"> – select all except Download Validation Tool)</w:t>
      </w:r>
    </w:p>
    <w:p w14:paraId="2BC93505" w14:textId="77777777" w:rsidR="002D4D99" w:rsidRPr="0001334B" w:rsidRDefault="002D4D99" w:rsidP="002D4D9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76B2D0F" w14:textId="77777777" w:rsidR="00666E55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Pr="00666E55">
        <w:rPr>
          <w:rFonts w:ascii="Arial" w:hAnsi="Arial" w:cs="Arial"/>
          <w:b/>
          <w:sz w:val="20"/>
          <w:szCs w:val="20"/>
        </w:rPr>
        <w:t>Done</w:t>
      </w:r>
      <w:r>
        <w:rPr>
          <w:rFonts w:ascii="Arial" w:hAnsi="Arial" w:cs="Arial"/>
          <w:sz w:val="20"/>
          <w:szCs w:val="20"/>
        </w:rPr>
        <w:t>.</w:t>
      </w:r>
    </w:p>
    <w:p w14:paraId="276B2D10" w14:textId="77777777" w:rsidR="00666E55" w:rsidRPr="00972051" w:rsidRDefault="00666E55" w:rsidP="009720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</w:t>
      </w:r>
      <w:r w:rsidR="00252EA0" w:rsidRPr="00252EA0">
        <w:rPr>
          <w:rFonts w:ascii="Arial" w:hAnsi="Arial" w:cs="Arial"/>
          <w:sz w:val="20"/>
          <w:szCs w:val="20"/>
          <w:highlight w:val="yellow"/>
        </w:rPr>
        <w:t>*</w:t>
      </w:r>
      <w:r w:rsidRPr="00252EA0">
        <w:rPr>
          <w:rFonts w:ascii="Arial" w:hAnsi="Arial" w:cs="Arial"/>
          <w:b/>
          <w:sz w:val="20"/>
          <w:szCs w:val="20"/>
          <w:highlight w:val="yellow"/>
        </w:rPr>
        <w:t>Save Changes</w:t>
      </w:r>
      <w:r w:rsidR="00252EA0" w:rsidRPr="00252EA0">
        <w:rPr>
          <w:rFonts w:ascii="Arial" w:hAnsi="Arial" w:cs="Arial"/>
          <w:b/>
          <w:sz w:val="20"/>
          <w:szCs w:val="20"/>
          <w:highlight w:val="yellow"/>
        </w:rPr>
        <w:t>*</w:t>
      </w:r>
      <w:r>
        <w:rPr>
          <w:rFonts w:ascii="Arial" w:hAnsi="Arial" w:cs="Arial"/>
          <w:sz w:val="20"/>
          <w:szCs w:val="20"/>
        </w:rPr>
        <w:t>.</w:t>
      </w:r>
      <w:r w:rsidR="00252EA0">
        <w:rPr>
          <w:rFonts w:ascii="Arial" w:hAnsi="Arial" w:cs="Arial"/>
          <w:sz w:val="20"/>
          <w:szCs w:val="20"/>
        </w:rPr>
        <w:t xml:space="preserve">  It is important that you click </w:t>
      </w:r>
      <w:r w:rsidR="00252EA0" w:rsidRPr="0062523E">
        <w:rPr>
          <w:rFonts w:ascii="Arial" w:hAnsi="Arial" w:cs="Arial"/>
          <w:b/>
          <w:bCs/>
          <w:sz w:val="20"/>
          <w:szCs w:val="20"/>
        </w:rPr>
        <w:t>Save Changes</w:t>
      </w:r>
      <w:r w:rsidR="00252EA0">
        <w:rPr>
          <w:rFonts w:ascii="Arial" w:hAnsi="Arial" w:cs="Arial"/>
          <w:sz w:val="20"/>
          <w:szCs w:val="20"/>
        </w:rPr>
        <w:t xml:space="preserve"> before you exit the screen.</w:t>
      </w:r>
    </w:p>
    <w:p w14:paraId="276B2D11" w14:textId="794C7D52" w:rsidR="00FC52A3" w:rsidRPr="00FC52A3" w:rsidRDefault="00FC52A3" w:rsidP="00FC52A3">
      <w:pPr>
        <w:rPr>
          <w:sz w:val="20"/>
          <w:szCs w:val="20"/>
        </w:rPr>
      </w:pPr>
    </w:p>
    <w:p w14:paraId="276B2D12" w14:textId="77777777" w:rsidR="00252EA0" w:rsidRDefault="00252EA0" w:rsidP="00972051">
      <w:pPr>
        <w:tabs>
          <w:tab w:val="left" w:pos="2500"/>
        </w:tabs>
        <w:rPr>
          <w:sz w:val="20"/>
          <w:szCs w:val="20"/>
        </w:rPr>
      </w:pPr>
    </w:p>
    <w:sectPr w:rsidR="00252EA0" w:rsidSect="0046096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055D" w14:textId="77777777" w:rsidR="00970542" w:rsidRDefault="00970542" w:rsidP="004F4F74">
      <w:pPr>
        <w:spacing w:after="0" w:line="240" w:lineRule="auto"/>
      </w:pPr>
      <w:r>
        <w:separator/>
      </w:r>
    </w:p>
  </w:endnote>
  <w:endnote w:type="continuationSeparator" w:id="0">
    <w:p w14:paraId="58604CFC" w14:textId="77777777" w:rsidR="00970542" w:rsidRDefault="00970542" w:rsidP="004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58DA" w14:textId="77777777" w:rsidR="00970542" w:rsidRDefault="00970542" w:rsidP="004F4F74">
      <w:pPr>
        <w:spacing w:after="0" w:line="240" w:lineRule="auto"/>
      </w:pPr>
      <w:r>
        <w:separator/>
      </w:r>
    </w:p>
  </w:footnote>
  <w:footnote w:type="continuationSeparator" w:id="0">
    <w:p w14:paraId="319DB641" w14:textId="77777777" w:rsidR="00970542" w:rsidRDefault="00970542" w:rsidP="004F4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5B1"/>
    <w:multiLevelType w:val="hybridMultilevel"/>
    <w:tmpl w:val="26EEF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A77831"/>
    <w:multiLevelType w:val="hybridMultilevel"/>
    <w:tmpl w:val="1E4C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436">
    <w:abstractNumId w:val="1"/>
  </w:num>
  <w:num w:numId="2" w16cid:durableId="80754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F74"/>
    <w:rsid w:val="0001334B"/>
    <w:rsid w:val="000952D8"/>
    <w:rsid w:val="000B475C"/>
    <w:rsid w:val="00101D02"/>
    <w:rsid w:val="001759F7"/>
    <w:rsid w:val="00192E4A"/>
    <w:rsid w:val="00244919"/>
    <w:rsid w:val="00252EA0"/>
    <w:rsid w:val="002601F7"/>
    <w:rsid w:val="00262C56"/>
    <w:rsid w:val="00285AC4"/>
    <w:rsid w:val="0029390C"/>
    <w:rsid w:val="002B1CD3"/>
    <w:rsid w:val="002D4D99"/>
    <w:rsid w:val="002E680D"/>
    <w:rsid w:val="002F04D8"/>
    <w:rsid w:val="00326FDA"/>
    <w:rsid w:val="00353B49"/>
    <w:rsid w:val="00383938"/>
    <w:rsid w:val="003B77F6"/>
    <w:rsid w:val="00402DC2"/>
    <w:rsid w:val="00407123"/>
    <w:rsid w:val="00451A8E"/>
    <w:rsid w:val="00460967"/>
    <w:rsid w:val="00497BFE"/>
    <w:rsid w:val="004B3C37"/>
    <w:rsid w:val="004F4F74"/>
    <w:rsid w:val="005C1260"/>
    <w:rsid w:val="005C7BA5"/>
    <w:rsid w:val="005E212F"/>
    <w:rsid w:val="0062523E"/>
    <w:rsid w:val="0065042D"/>
    <w:rsid w:val="006602EC"/>
    <w:rsid w:val="00666E55"/>
    <w:rsid w:val="006E5691"/>
    <w:rsid w:val="006E59C5"/>
    <w:rsid w:val="00715176"/>
    <w:rsid w:val="00764F51"/>
    <w:rsid w:val="0083045D"/>
    <w:rsid w:val="008A4F15"/>
    <w:rsid w:val="008C2B4E"/>
    <w:rsid w:val="00934D7F"/>
    <w:rsid w:val="00950C83"/>
    <w:rsid w:val="00970542"/>
    <w:rsid w:val="00972051"/>
    <w:rsid w:val="009953AA"/>
    <w:rsid w:val="009B64C2"/>
    <w:rsid w:val="009C2D51"/>
    <w:rsid w:val="00A07B2A"/>
    <w:rsid w:val="00A242CF"/>
    <w:rsid w:val="00A33CDD"/>
    <w:rsid w:val="00A43045"/>
    <w:rsid w:val="00A462C9"/>
    <w:rsid w:val="00AD763F"/>
    <w:rsid w:val="00AE094D"/>
    <w:rsid w:val="00B603B3"/>
    <w:rsid w:val="00B655FC"/>
    <w:rsid w:val="00C01BAF"/>
    <w:rsid w:val="00C623D7"/>
    <w:rsid w:val="00CA77E4"/>
    <w:rsid w:val="00D26D53"/>
    <w:rsid w:val="00DE6824"/>
    <w:rsid w:val="00E24947"/>
    <w:rsid w:val="00E669B7"/>
    <w:rsid w:val="00E67B19"/>
    <w:rsid w:val="00E74D9A"/>
    <w:rsid w:val="00F219A6"/>
    <w:rsid w:val="00F463DE"/>
    <w:rsid w:val="00FC52A3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2CFF"/>
  <w15:docId w15:val="{59EAA5B7-5EC0-4432-B5C2-66BFABAC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74"/>
  </w:style>
  <w:style w:type="paragraph" w:styleId="Footer">
    <w:name w:val="footer"/>
    <w:basedOn w:val="Normal"/>
    <w:link w:val="FooterChar"/>
    <w:uiPriority w:val="99"/>
    <w:unhideWhenUsed/>
    <w:rsid w:val="004F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74"/>
  </w:style>
  <w:style w:type="paragraph" w:styleId="ListParagraph">
    <w:name w:val="List Paragraph"/>
    <w:basedOn w:val="Normal"/>
    <w:uiPriority w:val="34"/>
    <w:qFormat/>
    <w:rsid w:val="0097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B9E762A6124499C990BA3F6EC16A" ma:contentTypeVersion="21" ma:contentTypeDescription="Create a new document." ma:contentTypeScope="" ma:versionID="c46474e3a9f3f97254384e3adf1a941b">
  <xsd:schema xmlns:xsd="http://www.w3.org/2001/XMLSchema" xmlns:xs="http://www.w3.org/2001/XMLSchema" xmlns:p="http://schemas.microsoft.com/office/2006/metadata/properties" xmlns:ns2="5a8a36a4-233e-408b-8c1c-f9be8972ddbf" xmlns:ns3="fd8d5dbb-26a6-4441-beda-6f8fe47aace9" targetNamespace="http://schemas.microsoft.com/office/2006/metadata/properties" ma:root="true" ma:fieldsID="71b958e6ba8ec403b911ead1e0b196a2" ns2:_="" ns3:_="">
    <xsd:import namespace="5a8a36a4-233e-408b-8c1c-f9be8972ddbf"/>
    <xsd:import namespace="fd8d5dbb-26a6-4441-beda-6f8fe47a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WorkshopTitle" minOccurs="0"/>
                <xsd:element ref="ns2:Appli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a36a4-233e-408b-8c1c-f9be8972d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936f4c-4bc6-49e0-9192-8041551502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orkshopTitle" ma:index="24" nillable="true" ma:displayName="Workshop Title" ma:format="Dropdown" ma:internalName="WorkshopTitle">
      <xsd:simpleType>
        <xsd:restriction base="dms:Note">
          <xsd:maxLength value="255"/>
        </xsd:restriction>
      </xsd:simpleType>
    </xsd:element>
    <xsd:element name="Application" ma:index="25" nillable="true" ma:displayName="Application" ma:format="Dropdown" ma:internalName="Application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d5dbb-26a6-4441-beda-6f8fe47a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19d5f9-c3f2-48ac-8001-e640e38a06a7}" ma:internalName="TaxCatchAll" ma:showField="CatchAllData" ma:web="fd8d5dbb-26a6-4441-beda-6f8fe47a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Title xmlns="5a8a36a4-233e-408b-8c1c-f9be8972ddbf" xsi:nil="true"/>
    <lcf76f155ced4ddcb4097134ff3c332f xmlns="5a8a36a4-233e-408b-8c1c-f9be8972ddbf">
      <Terms xmlns="http://schemas.microsoft.com/office/infopath/2007/PartnerControls"/>
    </lcf76f155ced4ddcb4097134ff3c332f>
    <TaxCatchAll xmlns="fd8d5dbb-26a6-4441-beda-6f8fe47aace9" xsi:nil="true"/>
    <Application xmlns="5a8a36a4-233e-408b-8c1c-f9be8972ddbf" xsi:nil="true"/>
  </documentManagement>
</p:properties>
</file>

<file path=customXml/itemProps1.xml><?xml version="1.0" encoding="utf-8"?>
<ds:datastoreItem xmlns:ds="http://schemas.openxmlformats.org/officeDocument/2006/customXml" ds:itemID="{451809F0-A212-4B7A-B761-E31994F2A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8D9A9-7697-4C07-990E-9888FDEC6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a36a4-233e-408b-8c1c-f9be8972ddbf"/>
    <ds:schemaRef ds:uri="fd8d5dbb-26a6-4441-beda-6f8fe47a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9EF4C-C601-4F6B-97E8-CA2509412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76A784-0B52-4A50-9824-C49AEE672E54}">
  <ds:schemaRefs>
    <ds:schemaRef ds:uri="http://schemas.microsoft.com/office/2006/metadata/properties"/>
    <ds:schemaRef ds:uri="http://schemas.microsoft.com/office/infopath/2007/PartnerControls"/>
    <ds:schemaRef ds:uri="5a8a36a4-233e-408b-8c1c-f9be8972ddbf"/>
    <ds:schemaRef ds:uri="fd8d5dbb-26a6-4441-beda-6f8fe47aac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3</cp:revision>
  <cp:lastPrinted>2023-10-02T16:29:00Z</cp:lastPrinted>
  <dcterms:created xsi:type="dcterms:W3CDTF">2023-10-02T16:29:00Z</dcterms:created>
  <dcterms:modified xsi:type="dcterms:W3CDTF">2023-10-02T16:34:00Z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0x01010023E0B9E762A6124499C990BA3F6EC16A</vt:lpwstr>
  </property>
  <property fmtid="{D5CDD505-2E9C-101B-9397-08002B2CF9AE}" pid="3" name="Order">
    <vt:r8>120000</vt:r8>
  </property>
</Properties>
</file>